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3B61A5">
        <w:rPr>
          <w:b/>
        </w:rPr>
        <w:t>2</w:t>
      </w:r>
      <w:r w:rsidR="0015575E">
        <w:rPr>
          <w:b/>
        </w:rPr>
        <w:t>1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15575E">
        <w:rPr>
          <w:b/>
        </w:rPr>
        <w:t>03.06</w:t>
      </w:r>
      <w:r w:rsidR="003B61A5">
        <w:rPr>
          <w:b/>
        </w:rPr>
        <w:t>.2021</w:t>
      </w:r>
      <w:r w:rsidR="002B4421">
        <w:rPr>
          <w:b/>
        </w:rPr>
        <w:t xml:space="preserve"> OD 1</w:t>
      </w:r>
      <w:r w:rsidR="004F455A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712679" w:rsidRDefault="00A97672" w:rsidP="00A97672">
      <w:pPr>
        <w:pStyle w:val="Zkladntextodsazen"/>
        <w:ind w:left="426" w:firstLine="0"/>
      </w:pPr>
      <w:r>
        <w:t>Přítomni: H. Kučerová,  Bc. K. Kužel, V. Strnad, D. Jirka</w:t>
      </w:r>
      <w:r w:rsidR="00712679">
        <w:t xml:space="preserve">, </w:t>
      </w:r>
      <w:r>
        <w:t>E. Maňásková Lederová,</w:t>
      </w:r>
      <w:r w:rsidR="00712679">
        <w:t xml:space="preserve"> </w:t>
      </w:r>
    </w:p>
    <w:p w:rsidR="00A97672" w:rsidRDefault="00712679" w:rsidP="00A97672">
      <w:pPr>
        <w:pStyle w:val="Zkladntextodsazen"/>
        <w:ind w:left="426" w:firstLine="0"/>
      </w:pPr>
      <w:r>
        <w:t xml:space="preserve">                </w:t>
      </w:r>
      <w:r w:rsidR="00A97672">
        <w:t xml:space="preserve"> P. Hromádková, </w:t>
      </w:r>
      <w:proofErr w:type="spellStart"/>
      <w:r w:rsidR="00A97672">
        <w:t>M</w:t>
      </w:r>
      <w:proofErr w:type="spellEnd"/>
      <w:r w:rsidR="00A97672">
        <w:t xml:space="preserve">.Kracíková, M. </w:t>
      </w:r>
      <w:proofErr w:type="spellStart"/>
      <w:r w:rsidR="00A97672">
        <w:t>Vejnar</w:t>
      </w:r>
      <w:proofErr w:type="spellEnd"/>
      <w:r>
        <w:t xml:space="preserve">, 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712679">
        <w:t>J. Kopáčková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CA4D4F">
        <w:t>8</w:t>
      </w:r>
    </w:p>
    <w:p w:rsidR="00A97672" w:rsidRDefault="00A97672" w:rsidP="00A97672">
      <w:pPr>
        <w:pStyle w:val="Zkladntextodsazen"/>
        <w:ind w:left="426" w:firstLine="0"/>
      </w:pPr>
      <w:r>
        <w:t>Hosté:</w:t>
      </w:r>
    </w:p>
    <w:p w:rsidR="00B125B4" w:rsidRDefault="00B125B4" w:rsidP="00A97672">
      <w:pPr>
        <w:pStyle w:val="Zkladntextodsazen"/>
        <w:ind w:left="426" w:firstLine="0"/>
      </w:pPr>
    </w:p>
    <w:p w:rsidR="00B125B4" w:rsidRDefault="00B125B4" w:rsidP="00A97672">
      <w:pPr>
        <w:pStyle w:val="Zkladntextodsazen"/>
        <w:ind w:left="426" w:firstLine="0"/>
      </w:pPr>
    </w:p>
    <w:p w:rsidR="003E4F97" w:rsidRDefault="003E4F97" w:rsidP="00410ADA">
      <w:pPr>
        <w:ind w:left="426"/>
        <w:rPr>
          <w:b/>
          <w:caps/>
          <w:szCs w:val="24"/>
        </w:rPr>
      </w:pPr>
    </w:p>
    <w:p w:rsidR="002D43D7" w:rsidRPr="00E87B5A" w:rsidRDefault="000D05D7" w:rsidP="00E87B5A">
      <w:pPr>
        <w:numPr>
          <w:ilvl w:val="0"/>
          <w:numId w:val="1"/>
        </w:numPr>
        <w:ind w:left="426" w:firstLine="0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Pronájem restaurace savoj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příloha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Default="002D43D7" w:rsidP="00410ADA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 xml:space="preserve">Zastupitelstvo obce </w:t>
      </w:r>
      <w:r w:rsidR="000D05D7">
        <w:rPr>
          <w:b w:val="0"/>
        </w:rPr>
        <w:t>bere na vědomí, že záměr pronájmu byly zveřejněny na úřední desce od 18.5.2021 do 2.6.2021</w:t>
      </w:r>
      <w:r w:rsidR="005458D2">
        <w:rPr>
          <w:b w:val="0"/>
        </w:rPr>
        <w:t xml:space="preserve"> a byly předloženy 4 nabídky.</w:t>
      </w:r>
    </w:p>
    <w:p w:rsidR="00EB2E87" w:rsidRPr="00A901B0" w:rsidRDefault="00EB2E87" w:rsidP="005458D2">
      <w:pPr>
        <w:pStyle w:val="Zkladntextodsazen"/>
        <w:ind w:left="426" w:firstLine="0"/>
        <w:rPr>
          <w:b/>
        </w:rPr>
      </w:pPr>
      <w:r w:rsidRPr="005458D2">
        <w:t xml:space="preserve">Zastupitelstvo obce Kunčice nad Labem schvaluje </w:t>
      </w:r>
      <w:r w:rsidR="0031182E">
        <w:t xml:space="preserve">sestavit </w:t>
      </w:r>
      <w:r w:rsidR="005458D2" w:rsidRPr="005458D2">
        <w:t xml:space="preserve">komisi </w:t>
      </w:r>
      <w:r w:rsidR="002812FB">
        <w:t xml:space="preserve"> o </w:t>
      </w:r>
      <w:r w:rsidR="001B3ACD">
        <w:t>9</w:t>
      </w:r>
      <w:r w:rsidR="002812FB">
        <w:t xml:space="preserve"> členů </w:t>
      </w:r>
      <w:r w:rsidR="005458D2" w:rsidRPr="005458D2">
        <w:t xml:space="preserve">pro výběr nájemce obecní restaurace SAVOJ ve složení H. Kučerová,  Bc. K. Kužel, V. Strnad, D. Jirka, E. Maňásková Lederová, J. Kopáčková, P. Hromádková, </w:t>
      </w:r>
      <w:proofErr w:type="spellStart"/>
      <w:r w:rsidR="005458D2" w:rsidRPr="005458D2">
        <w:t>M</w:t>
      </w:r>
      <w:proofErr w:type="spellEnd"/>
      <w:r w:rsidR="005458D2" w:rsidRPr="005458D2">
        <w:t xml:space="preserve">.Kracíková, M. </w:t>
      </w:r>
      <w:proofErr w:type="spellStart"/>
      <w:r w:rsidR="005458D2" w:rsidRPr="005458D2">
        <w:t>Vejnar</w:t>
      </w:r>
      <w:proofErr w:type="spellEnd"/>
    </w:p>
    <w:p w:rsidR="002D43D7" w:rsidRPr="00A901B0" w:rsidRDefault="002D43D7" w:rsidP="00410ADA">
      <w:pPr>
        <w:ind w:left="426"/>
        <w:jc w:val="both"/>
        <w:rPr>
          <w:b/>
        </w:rPr>
      </w:pPr>
      <w:r w:rsidRPr="00A901B0">
        <w:t>(pro</w:t>
      </w:r>
      <w:r w:rsidR="00AE5A19">
        <w:t xml:space="preserve"> </w:t>
      </w:r>
      <w:r w:rsidR="00F55C75">
        <w:t>7</w:t>
      </w:r>
      <w:r w:rsidR="00801E3D">
        <w:t xml:space="preserve">, proti </w:t>
      </w:r>
      <w:r w:rsidR="00AE5A19">
        <w:t>0</w:t>
      </w:r>
      <w:r w:rsidR="00801E3D">
        <w:t xml:space="preserve">, zdržel </w:t>
      </w:r>
      <w:r w:rsidR="00F55C75">
        <w:t>1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807F1C" w:rsidRDefault="00807F1C" w:rsidP="00410ADA">
      <w:pPr>
        <w:pStyle w:val="Zkladntextodsazen"/>
        <w:ind w:left="426" w:firstLine="0"/>
        <w:rPr>
          <w:b/>
          <w:caps/>
          <w:szCs w:val="24"/>
        </w:rPr>
      </w:pPr>
      <w:r>
        <w:rPr>
          <w:b/>
          <w:caps/>
          <w:szCs w:val="24"/>
          <w:highlight w:val="yellow"/>
        </w:rPr>
        <w:t>2. výběrové řízení na rozšíření veřejného osvětlení k agru</w:t>
      </w:r>
      <w:r w:rsidRPr="006117F7">
        <w:rPr>
          <w:b/>
          <w:caps/>
          <w:szCs w:val="24"/>
          <w:highlight w:val="yellow"/>
        </w:rPr>
        <w:t xml:space="preserve">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příloha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D5F7F" w:rsidRDefault="002D43D7" w:rsidP="00410ADA">
      <w:pPr>
        <w:ind w:left="426"/>
        <w:jc w:val="both"/>
      </w:pPr>
      <w:r w:rsidRPr="00A901B0">
        <w:t xml:space="preserve">Zastupitelstvo obce Kunčice nad Labem schvaluje </w:t>
      </w:r>
      <w:r w:rsidR="00807F1C">
        <w:t>výherce výběrového řízení na rozšíření veřejného osvětlení k AGRU p. Řehoře. Pověřuje starostku p. Kracíkovou k podpisu smlouvy.</w:t>
      </w:r>
    </w:p>
    <w:p w:rsidR="00AE5A19" w:rsidRPr="00A901B0" w:rsidRDefault="003D5F7F" w:rsidP="00410ADA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(pro</w:t>
      </w:r>
      <w:r w:rsidR="00AE5A19">
        <w:t xml:space="preserve"> </w:t>
      </w:r>
      <w:r w:rsidR="002C0375">
        <w:t>8</w:t>
      </w:r>
      <w:r w:rsidR="00AE5A19" w:rsidRPr="00A901B0">
        <w:t xml:space="preserve"> </w:t>
      </w:r>
      <w:r w:rsidR="00AE5A19">
        <w:t>, proti 0,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9749F8" w:rsidRDefault="009749F8" w:rsidP="00410ADA">
      <w:pPr>
        <w:pStyle w:val="Zkladntextodsazen"/>
        <w:ind w:left="426" w:firstLine="0"/>
      </w:pPr>
    </w:p>
    <w:p w:rsidR="00960954" w:rsidRPr="00960954" w:rsidRDefault="00960954" w:rsidP="00960954">
      <w:pPr>
        <w:spacing w:line="276" w:lineRule="auto"/>
        <w:ind w:left="426"/>
        <w:rPr>
          <w:b/>
          <w:caps/>
          <w:highlight w:val="yellow"/>
        </w:rPr>
      </w:pPr>
      <w:r w:rsidRPr="00960954">
        <w:rPr>
          <w:b/>
          <w:caps/>
          <w:highlight w:val="yellow"/>
        </w:rPr>
        <w:t xml:space="preserve">3. Smlouva o smlouvě budoucí o zřízení služebnosti     </w:t>
      </w:r>
    </w:p>
    <w:p w:rsidR="00960954" w:rsidRDefault="00960954" w:rsidP="00960954">
      <w:pPr>
        <w:spacing w:line="276" w:lineRule="auto"/>
        <w:ind w:left="426"/>
        <w:rPr>
          <w:b/>
          <w:caps/>
        </w:rPr>
      </w:pPr>
      <w:r w:rsidRPr="00960954">
        <w:rPr>
          <w:b/>
          <w:caps/>
          <w:highlight w:val="yellow"/>
        </w:rPr>
        <w:t xml:space="preserve">     revitalizace trati chlumec-trutnov p.č. 707/1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příloha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801E3D" w:rsidRDefault="002D43D7" w:rsidP="00410ADA">
      <w:pPr>
        <w:pStyle w:val="Zkladntextodsazen"/>
        <w:ind w:left="426" w:firstLine="0"/>
        <w:jc w:val="both"/>
      </w:pPr>
      <w:r w:rsidRPr="00A901B0">
        <w:t xml:space="preserve">Zastupitelstvo obce Kunčice nad Labem schvaluje </w:t>
      </w:r>
      <w:r w:rsidR="00924BE6">
        <w:t xml:space="preserve">uzavření smlouvy o smlouvě budoucí o zřízení služebnosti revitalizace trati Chlumec nad Cidlinou – Trutnov </w:t>
      </w:r>
      <w:proofErr w:type="spellStart"/>
      <w:r w:rsidR="00924BE6">
        <w:t>p.p.č</w:t>
      </w:r>
      <w:proofErr w:type="spellEnd"/>
      <w:r w:rsidR="00924BE6">
        <w:t>. 707/1 v k.</w:t>
      </w:r>
      <w:proofErr w:type="spellStart"/>
      <w:r w:rsidR="00924BE6">
        <w:t>ú</w:t>
      </w:r>
      <w:proofErr w:type="spellEnd"/>
      <w:r w:rsidR="00924BE6">
        <w:t>. Kunčice nad Labem a zároveň pověřuje starostku p. Kracíkovou podpisem smlouvy.</w:t>
      </w:r>
    </w:p>
    <w:p w:rsidR="00AE5A19" w:rsidRDefault="00AE5A19" w:rsidP="00410ADA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2C0375">
        <w:t>8</w:t>
      </w:r>
      <w:r w:rsidRPr="00A901B0">
        <w:t xml:space="preserve"> </w:t>
      </w:r>
      <w:r>
        <w:t>, proti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A22691" w:rsidRDefault="00A22691" w:rsidP="00410ADA">
      <w:pPr>
        <w:ind w:left="426"/>
        <w:jc w:val="both"/>
        <w:rPr>
          <w:b/>
        </w:rPr>
      </w:pPr>
    </w:p>
    <w:p w:rsidR="00A22691" w:rsidRPr="00A22691" w:rsidRDefault="00A22691" w:rsidP="00A22691">
      <w:pPr>
        <w:rPr>
          <w:b/>
          <w:caps/>
          <w:szCs w:val="24"/>
          <w:highlight w:val="yellow"/>
        </w:rPr>
      </w:pPr>
      <w:r w:rsidRPr="00A22691">
        <w:rPr>
          <w:b/>
          <w:caps/>
          <w:szCs w:val="24"/>
        </w:rPr>
        <w:t xml:space="preserve">        </w:t>
      </w:r>
      <w:r>
        <w:rPr>
          <w:b/>
          <w:caps/>
          <w:szCs w:val="24"/>
          <w:highlight w:val="yellow"/>
        </w:rPr>
        <w:t xml:space="preserve">4. </w:t>
      </w:r>
      <w:r w:rsidRPr="00A22691">
        <w:rPr>
          <w:b/>
          <w:caps/>
          <w:szCs w:val="24"/>
          <w:highlight w:val="yellow"/>
        </w:rPr>
        <w:t xml:space="preserve">Smlouva o smlouvě budoucí nájemní – revitalizace trati </w:t>
      </w:r>
    </w:p>
    <w:p w:rsidR="00A22691" w:rsidRPr="00A22691" w:rsidRDefault="00A22691" w:rsidP="00A22691">
      <w:pPr>
        <w:rPr>
          <w:b/>
          <w:caps/>
          <w:szCs w:val="24"/>
          <w:highlight w:val="yellow"/>
        </w:rPr>
      </w:pPr>
      <w:r w:rsidRPr="00A22691">
        <w:rPr>
          <w:b/>
          <w:caps/>
          <w:szCs w:val="24"/>
        </w:rPr>
        <w:t xml:space="preserve">  </w:t>
      </w:r>
      <w:r>
        <w:rPr>
          <w:b/>
          <w:caps/>
          <w:szCs w:val="24"/>
        </w:rPr>
        <w:t xml:space="preserve">        </w:t>
      </w:r>
      <w:r w:rsidRPr="00A22691">
        <w:rPr>
          <w:b/>
          <w:caps/>
          <w:szCs w:val="24"/>
        </w:rPr>
        <w:t xml:space="preserve">  </w:t>
      </w:r>
      <w:r w:rsidRPr="00A22691">
        <w:rPr>
          <w:b/>
          <w:caps/>
          <w:szCs w:val="24"/>
          <w:highlight w:val="yellow"/>
        </w:rPr>
        <w:t>chlumec-trutnov E617-S-2042/2021</w:t>
      </w:r>
    </w:p>
    <w:p w:rsidR="00E87B5A" w:rsidRPr="00A22691" w:rsidRDefault="002A4401" w:rsidP="00A22691">
      <w:pPr>
        <w:tabs>
          <w:tab w:val="num" w:pos="142"/>
        </w:tabs>
        <w:ind w:left="426"/>
        <w:rPr>
          <w:highlight w:val="yellow"/>
        </w:rPr>
      </w:pPr>
      <w:r w:rsidRPr="00E87B5A">
        <w:t xml:space="preserve">viz. příloha č. 4 </w:t>
      </w:r>
    </w:p>
    <w:p w:rsidR="002A4401" w:rsidRPr="00A901B0" w:rsidRDefault="002A4401" w:rsidP="00E87B5A">
      <w:pPr>
        <w:ind w:left="426"/>
      </w:pPr>
      <w:r w:rsidRPr="00A901B0">
        <w:t>Závěr:</w:t>
      </w:r>
    </w:p>
    <w:p w:rsidR="00B53F2B" w:rsidRDefault="002A4401" w:rsidP="00B53F2B">
      <w:pPr>
        <w:pStyle w:val="Zkladntextodsazen"/>
        <w:ind w:firstLine="426"/>
      </w:pPr>
      <w:r w:rsidRPr="00A901B0">
        <w:t xml:space="preserve">Zastupitelstvo obce Kunčice nad Labem schvaluje </w:t>
      </w:r>
      <w:r w:rsidR="009716D9">
        <w:t xml:space="preserve">vyvěšení záměru na pronájem části </w:t>
      </w:r>
      <w:r w:rsidR="00B53F2B">
        <w:t xml:space="preserve">  </w:t>
      </w:r>
    </w:p>
    <w:p w:rsidR="00280CB8" w:rsidRDefault="009716D9" w:rsidP="00B53F2B">
      <w:pPr>
        <w:pStyle w:val="Zkladntextodsazen"/>
        <w:ind w:firstLine="426"/>
        <w:rPr>
          <w:szCs w:val="24"/>
        </w:rPr>
      </w:pPr>
      <w:r>
        <w:t>pozemku</w:t>
      </w:r>
      <w:r w:rsidR="00912CB2">
        <w:t xml:space="preserve"> v termínu od 2021 do 2024 </w:t>
      </w:r>
      <w:r>
        <w:t xml:space="preserve"> </w:t>
      </w:r>
      <w:proofErr w:type="spellStart"/>
      <w:r w:rsidR="00B53F2B">
        <w:rPr>
          <w:szCs w:val="24"/>
        </w:rPr>
        <w:t>p.p.č</w:t>
      </w:r>
      <w:proofErr w:type="spellEnd"/>
      <w:r w:rsidR="00B53F2B">
        <w:rPr>
          <w:szCs w:val="24"/>
        </w:rPr>
        <w:t>.    701 – 46m2, 707/1 – 17m2, 707/3 – 2m2</w:t>
      </w:r>
    </w:p>
    <w:p w:rsidR="002A4401" w:rsidRPr="00801E3D" w:rsidRDefault="00280CB8" w:rsidP="00B53F2B">
      <w:pPr>
        <w:pStyle w:val="Zkladntextodsazen"/>
        <w:ind w:firstLine="426"/>
      </w:pPr>
      <w:r>
        <w:rPr>
          <w:szCs w:val="24"/>
        </w:rPr>
        <w:t xml:space="preserve"> </w:t>
      </w:r>
      <w:r w:rsidR="00B53F2B">
        <w:rPr>
          <w:szCs w:val="24"/>
        </w:rPr>
        <w:t xml:space="preserve"> za 22,-- Kč/rok za m2</w:t>
      </w:r>
    </w:p>
    <w:p w:rsidR="002A4401" w:rsidRDefault="002A4401" w:rsidP="002A4401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695825">
        <w:t>8</w:t>
      </w:r>
      <w:r w:rsidRPr="00A901B0">
        <w:t xml:space="preserve"> </w:t>
      </w:r>
      <w:r>
        <w:t xml:space="preserve">, proti 0, zdržel </w:t>
      </w:r>
      <w:r w:rsidR="00695825">
        <w:t>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AC2ACB" w:rsidRDefault="00AC2ACB" w:rsidP="002A4401">
      <w:pPr>
        <w:ind w:left="426"/>
        <w:jc w:val="both"/>
        <w:rPr>
          <w:b/>
        </w:rPr>
      </w:pPr>
    </w:p>
    <w:p w:rsidR="00AC2ACB" w:rsidRDefault="00AC2ACB" w:rsidP="002A4401">
      <w:pPr>
        <w:ind w:left="426"/>
        <w:jc w:val="both"/>
        <w:rPr>
          <w:b/>
        </w:rPr>
      </w:pPr>
    </w:p>
    <w:p w:rsidR="00AC2ACB" w:rsidRDefault="00AC2ACB" w:rsidP="002A4401">
      <w:pPr>
        <w:ind w:left="426"/>
        <w:jc w:val="both"/>
        <w:rPr>
          <w:b/>
        </w:rPr>
      </w:pPr>
    </w:p>
    <w:p w:rsidR="00AC2ACB" w:rsidRDefault="00AC2ACB" w:rsidP="002A4401">
      <w:pPr>
        <w:ind w:left="426"/>
        <w:jc w:val="both"/>
        <w:rPr>
          <w:b/>
        </w:rPr>
      </w:pPr>
    </w:p>
    <w:p w:rsidR="00AC2ACB" w:rsidRDefault="00AC2ACB" w:rsidP="002A4401">
      <w:pPr>
        <w:ind w:left="426"/>
        <w:jc w:val="both"/>
        <w:rPr>
          <w:b/>
        </w:rPr>
      </w:pPr>
    </w:p>
    <w:p w:rsidR="00AC2ACB" w:rsidRDefault="00AC2ACB" w:rsidP="002A4401">
      <w:pPr>
        <w:ind w:left="426"/>
        <w:jc w:val="both"/>
        <w:rPr>
          <w:b/>
        </w:rPr>
      </w:pPr>
    </w:p>
    <w:p w:rsidR="00AC2ACB" w:rsidRDefault="00AC2ACB" w:rsidP="002A4401">
      <w:pPr>
        <w:ind w:left="426"/>
        <w:jc w:val="both"/>
        <w:rPr>
          <w:b/>
        </w:rPr>
      </w:pPr>
    </w:p>
    <w:p w:rsidR="005F1194" w:rsidRPr="005F1194" w:rsidRDefault="005F1194" w:rsidP="002A4401">
      <w:pPr>
        <w:ind w:left="426"/>
        <w:jc w:val="both"/>
        <w:rPr>
          <w:b/>
          <w:szCs w:val="24"/>
        </w:rPr>
      </w:pPr>
    </w:p>
    <w:p w:rsidR="0002296C" w:rsidRPr="00272F5D" w:rsidRDefault="0002296C" w:rsidP="0002296C">
      <w:pPr>
        <w:ind w:left="426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 xml:space="preserve">5. </w:t>
      </w:r>
      <w:r w:rsidRPr="00272F5D">
        <w:rPr>
          <w:b/>
          <w:caps/>
          <w:szCs w:val="24"/>
          <w:highlight w:val="yellow"/>
        </w:rPr>
        <w:t xml:space="preserve">Opatření pro omezení emisí ze spalovacíh  stacionárních </w:t>
      </w:r>
    </w:p>
    <w:p w:rsidR="0002296C" w:rsidRPr="00272F5D" w:rsidRDefault="0002296C" w:rsidP="0002296C">
      <w:pPr>
        <w:ind w:left="284"/>
        <w:rPr>
          <w:b/>
          <w:caps/>
          <w:szCs w:val="24"/>
          <w:highlight w:val="yellow"/>
        </w:rPr>
      </w:pPr>
      <w:r w:rsidRPr="00272F5D">
        <w:rPr>
          <w:b/>
          <w:caps/>
          <w:szCs w:val="24"/>
        </w:rPr>
        <w:t xml:space="preserve">   </w:t>
      </w:r>
      <w:r>
        <w:rPr>
          <w:b/>
          <w:caps/>
          <w:szCs w:val="24"/>
        </w:rPr>
        <w:t xml:space="preserve">   </w:t>
      </w:r>
      <w:r w:rsidRPr="00272F5D">
        <w:rPr>
          <w:b/>
          <w:caps/>
          <w:szCs w:val="24"/>
        </w:rPr>
        <w:t xml:space="preserve"> </w:t>
      </w:r>
      <w:r w:rsidRPr="00272F5D">
        <w:rPr>
          <w:b/>
          <w:caps/>
          <w:szCs w:val="24"/>
          <w:highlight w:val="yellow"/>
        </w:rPr>
        <w:t xml:space="preserve">zdrojů do 300 kW z aktualizace  Programu zlepšování kvality </w:t>
      </w:r>
    </w:p>
    <w:p w:rsidR="0002296C" w:rsidRPr="00272F5D" w:rsidRDefault="0002296C" w:rsidP="0002296C">
      <w:pPr>
        <w:ind w:left="284"/>
        <w:rPr>
          <w:szCs w:val="24"/>
        </w:rPr>
      </w:pPr>
      <w:r w:rsidRPr="00272F5D">
        <w:rPr>
          <w:b/>
          <w:caps/>
          <w:szCs w:val="24"/>
        </w:rPr>
        <w:t xml:space="preserve">   </w:t>
      </w:r>
      <w:r>
        <w:rPr>
          <w:b/>
          <w:caps/>
          <w:szCs w:val="24"/>
        </w:rPr>
        <w:t xml:space="preserve">   </w:t>
      </w:r>
      <w:r w:rsidRPr="00272F5D">
        <w:rPr>
          <w:b/>
          <w:caps/>
          <w:szCs w:val="24"/>
        </w:rPr>
        <w:t xml:space="preserve"> </w:t>
      </w:r>
      <w:r w:rsidRPr="00272F5D">
        <w:rPr>
          <w:b/>
          <w:caps/>
          <w:szCs w:val="24"/>
          <w:highlight w:val="yellow"/>
        </w:rPr>
        <w:t>ovzduší pro zónu  severovýchod CZ05</w:t>
      </w:r>
      <w:r w:rsidRPr="00272F5D">
        <w:rPr>
          <w:szCs w:val="24"/>
        </w:rPr>
        <w:t xml:space="preserve">  </w:t>
      </w:r>
    </w:p>
    <w:p w:rsidR="005F1194" w:rsidRPr="00C27DD9" w:rsidRDefault="005F1194" w:rsidP="005F1194">
      <w:pPr>
        <w:pStyle w:val="Zkladntextodsazen"/>
        <w:ind w:firstLine="0"/>
        <w:rPr>
          <w:highlight w:val="yellow"/>
        </w:rPr>
      </w:pPr>
      <w:r>
        <w:t xml:space="preserve">     </w:t>
      </w:r>
      <w:r w:rsidR="0002296C">
        <w:t xml:space="preserve">  </w:t>
      </w:r>
      <w:r w:rsidR="00B125B4">
        <w:t xml:space="preserve"> </w:t>
      </w:r>
      <w:r>
        <w:t xml:space="preserve"> viz. příloha č. 5</w:t>
      </w:r>
    </w:p>
    <w:p w:rsidR="005F1194" w:rsidRDefault="005F1194" w:rsidP="005F1194">
      <w:pPr>
        <w:pStyle w:val="Zkladntextodsazen"/>
        <w:ind w:firstLine="0"/>
      </w:pPr>
      <w:r>
        <w:t xml:space="preserve">      </w:t>
      </w:r>
      <w:r w:rsidR="00B125B4">
        <w:t xml:space="preserve"> </w:t>
      </w:r>
      <w:r>
        <w:t xml:space="preserve"> </w:t>
      </w:r>
      <w:r w:rsidR="0002296C">
        <w:t xml:space="preserve"> </w:t>
      </w:r>
      <w:r w:rsidRPr="00A901B0">
        <w:t>Závěr:</w:t>
      </w:r>
    </w:p>
    <w:p w:rsidR="00AC2ACB" w:rsidRDefault="005F1194" w:rsidP="00AC2ACB">
      <w:pPr>
        <w:pStyle w:val="Zkladntextodsazen"/>
        <w:ind w:left="284" w:hanging="284"/>
        <w:jc w:val="both"/>
      </w:pPr>
      <w:r>
        <w:t xml:space="preserve">     </w:t>
      </w:r>
      <w:r w:rsidR="00AC2ACB">
        <w:t xml:space="preserve"> </w:t>
      </w:r>
      <w:r>
        <w:t xml:space="preserve">  Zastupitelstvo obce Kunčice nad Labem </w:t>
      </w:r>
      <w:r w:rsidR="00AC2ACB">
        <w:t xml:space="preserve">schvaluje poskytnutí finanční podpory z vlastních    </w:t>
      </w:r>
    </w:p>
    <w:p w:rsidR="00AC2ACB" w:rsidRDefault="00AC2ACB" w:rsidP="00AC2ACB">
      <w:pPr>
        <w:pStyle w:val="Zkladntextodsazen"/>
        <w:ind w:left="284" w:hanging="284"/>
        <w:jc w:val="both"/>
      </w:pPr>
      <w:r>
        <w:t xml:space="preserve">        prostředků obce svým občanům k výměně spalovacích zařízení, které budou muset být od </w:t>
      </w:r>
    </w:p>
    <w:p w:rsidR="005F1194" w:rsidRDefault="00AC2ACB" w:rsidP="00AC2ACB">
      <w:pPr>
        <w:pStyle w:val="Zkladntextodsazen"/>
        <w:ind w:left="284" w:hanging="284"/>
        <w:jc w:val="both"/>
      </w:pPr>
      <w:r>
        <w:t xml:space="preserve">        1.9.2022 odstaveny z provozu.</w:t>
      </w:r>
    </w:p>
    <w:p w:rsidR="00AC2ACB" w:rsidRDefault="005F1194" w:rsidP="00AC2ACB">
      <w:pPr>
        <w:ind w:left="426"/>
        <w:jc w:val="both"/>
        <w:rPr>
          <w:b/>
        </w:rPr>
      </w:pPr>
      <w:r>
        <w:t xml:space="preserve"> </w:t>
      </w:r>
      <w:r w:rsidR="00AC2ACB" w:rsidRPr="00A901B0">
        <w:t>(pro</w:t>
      </w:r>
      <w:r w:rsidR="00AC2ACB">
        <w:t xml:space="preserve"> 0</w:t>
      </w:r>
      <w:r w:rsidR="00AC2ACB" w:rsidRPr="00A901B0">
        <w:t xml:space="preserve"> </w:t>
      </w:r>
      <w:r w:rsidR="00AC2ACB">
        <w:t xml:space="preserve">, proti 8, zdržel </w:t>
      </w:r>
      <w:r w:rsidR="00E273DD">
        <w:t>0</w:t>
      </w:r>
      <w:r w:rsidR="00AC2ACB" w:rsidRPr="00A901B0">
        <w:t>)</w:t>
      </w:r>
      <w:r w:rsidR="00AC2ACB">
        <w:rPr>
          <w:b/>
        </w:rPr>
        <w:t xml:space="preserve"> NE</w:t>
      </w:r>
      <w:r w:rsidR="00AC2ACB" w:rsidRPr="00A901B0">
        <w:rPr>
          <w:b/>
        </w:rPr>
        <w:t>SCHVÁLENO</w:t>
      </w:r>
    </w:p>
    <w:p w:rsidR="005F1194" w:rsidRDefault="005F1194" w:rsidP="005F1194">
      <w:pPr>
        <w:ind w:left="284" w:hanging="284"/>
        <w:jc w:val="both"/>
        <w:rPr>
          <w:b/>
        </w:rPr>
      </w:pPr>
    </w:p>
    <w:p w:rsidR="00E87B5A" w:rsidRDefault="00E87B5A" w:rsidP="005F1194">
      <w:pPr>
        <w:ind w:left="284" w:hanging="284"/>
        <w:jc w:val="both"/>
        <w:rPr>
          <w:b/>
        </w:rPr>
      </w:pPr>
    </w:p>
    <w:p w:rsidR="009F480E" w:rsidRPr="009F480E" w:rsidRDefault="009F480E" w:rsidP="009F480E">
      <w:pPr>
        <w:pStyle w:val="Odstavecseseznamem"/>
        <w:numPr>
          <w:ilvl w:val="0"/>
          <w:numId w:val="39"/>
        </w:numPr>
        <w:spacing w:after="0" w:line="288" w:lineRule="auto"/>
        <w:ind w:left="426" w:firstLine="0"/>
        <w:rPr>
          <w:sz w:val="24"/>
          <w:szCs w:val="24"/>
          <w:highlight w:val="yellow"/>
        </w:rPr>
      </w:pPr>
      <w:r w:rsidRPr="009F480E">
        <w:rPr>
          <w:b/>
          <w:caps/>
          <w:sz w:val="24"/>
          <w:szCs w:val="24"/>
          <w:highlight w:val="yellow"/>
        </w:rPr>
        <w:t>Knižní publikace „Kunčice nad Labem“</w:t>
      </w:r>
      <w:r w:rsidRPr="009F480E">
        <w:rPr>
          <w:sz w:val="24"/>
          <w:szCs w:val="24"/>
          <w:highlight w:val="yellow"/>
        </w:rPr>
        <w:t xml:space="preserve">       </w:t>
      </w:r>
    </w:p>
    <w:p w:rsidR="00381FA5" w:rsidRPr="00C27DD9" w:rsidRDefault="00381FA5" w:rsidP="00381FA5">
      <w:pPr>
        <w:pStyle w:val="Zkladntextodsazen"/>
        <w:ind w:firstLine="0"/>
        <w:rPr>
          <w:highlight w:val="yellow"/>
        </w:rPr>
      </w:pPr>
      <w:r>
        <w:t xml:space="preserve">     </w:t>
      </w:r>
      <w:r w:rsidR="009F480E">
        <w:t xml:space="preserve"> </w:t>
      </w:r>
      <w:r>
        <w:t xml:space="preserve"> viz. příloha č. 6</w:t>
      </w:r>
    </w:p>
    <w:p w:rsidR="00381FA5" w:rsidRDefault="00381FA5" w:rsidP="00381FA5">
      <w:pPr>
        <w:pStyle w:val="Zkladntextodsazen"/>
        <w:ind w:firstLine="0"/>
      </w:pPr>
      <w:r>
        <w:t xml:space="preserve">       </w:t>
      </w:r>
      <w:r w:rsidRPr="00A901B0">
        <w:t>Závěr:</w:t>
      </w:r>
    </w:p>
    <w:p w:rsidR="009F480E" w:rsidRDefault="00381FA5" w:rsidP="009F480E">
      <w:pPr>
        <w:pStyle w:val="Zkladntextodsazen"/>
        <w:ind w:left="284" w:hanging="284"/>
        <w:jc w:val="both"/>
      </w:pPr>
      <w:r>
        <w:t xml:space="preserve">     </w:t>
      </w:r>
      <w:r w:rsidR="009F480E">
        <w:t xml:space="preserve"> </w:t>
      </w:r>
      <w:r>
        <w:t xml:space="preserve"> Zastupitelstvo obce Kunčice nad Labem schvaluje </w:t>
      </w:r>
      <w:r w:rsidR="009F480E">
        <w:t>realizaci knižní publikace knihy</w:t>
      </w:r>
    </w:p>
    <w:p w:rsidR="00381FA5" w:rsidRDefault="009F480E" w:rsidP="009F480E">
      <w:pPr>
        <w:pStyle w:val="Zkladntextodsazen"/>
        <w:ind w:left="284" w:hanging="284"/>
        <w:jc w:val="both"/>
      </w:pPr>
      <w:r>
        <w:t xml:space="preserve">       „Kunčice  nad Labem“</w:t>
      </w:r>
      <w:r w:rsidR="00DC7775">
        <w:t xml:space="preserve"> Předkalkulace od 316.000 – 565.000,--</w:t>
      </w:r>
    </w:p>
    <w:p w:rsidR="00381FA5" w:rsidRDefault="00381FA5" w:rsidP="00381FA5">
      <w:pPr>
        <w:ind w:left="284" w:hanging="284"/>
        <w:jc w:val="both"/>
        <w:rPr>
          <w:b/>
        </w:rPr>
      </w:pPr>
      <w:r>
        <w:t xml:space="preserve">      </w:t>
      </w:r>
      <w:r w:rsidR="009F480E">
        <w:t xml:space="preserve"> </w:t>
      </w:r>
      <w:r>
        <w:t xml:space="preserve">(pro </w:t>
      </w:r>
      <w:r w:rsidR="006E7CF5">
        <w:t>8</w:t>
      </w:r>
      <w:r>
        <w:t>, proti 0, zdržel  0)</w:t>
      </w:r>
      <w:r>
        <w:rPr>
          <w:b/>
        </w:rPr>
        <w:t xml:space="preserve"> SCHVÁLENO</w:t>
      </w:r>
    </w:p>
    <w:p w:rsidR="002A4401" w:rsidRPr="00E87B5A" w:rsidRDefault="002A4401" w:rsidP="002A4401">
      <w:pPr>
        <w:spacing w:line="276" w:lineRule="auto"/>
        <w:rPr>
          <w:b/>
          <w:caps/>
          <w:szCs w:val="24"/>
          <w:highlight w:val="yellow"/>
        </w:rPr>
      </w:pPr>
    </w:p>
    <w:p w:rsidR="00B74F36" w:rsidRPr="00B74F36" w:rsidRDefault="00B74F36" w:rsidP="00B74F36">
      <w:pPr>
        <w:pStyle w:val="Odstavecseseznamem"/>
        <w:numPr>
          <w:ilvl w:val="0"/>
          <w:numId w:val="39"/>
        </w:numPr>
        <w:spacing w:after="0"/>
        <w:ind w:left="360" w:firstLine="0"/>
        <w:rPr>
          <w:highlight w:val="yellow"/>
        </w:rPr>
      </w:pPr>
      <w:r w:rsidRPr="00B74F36">
        <w:rPr>
          <w:b/>
          <w:caps/>
          <w:sz w:val="24"/>
          <w:szCs w:val="24"/>
          <w:highlight w:val="yellow"/>
        </w:rPr>
        <w:t>Spisová služba, IT úřadu</w:t>
      </w:r>
    </w:p>
    <w:p w:rsidR="00000C7E" w:rsidRPr="00A901B0" w:rsidRDefault="00000C7E" w:rsidP="00B74F36">
      <w:pPr>
        <w:ind w:left="360"/>
      </w:pPr>
      <w:r>
        <w:t xml:space="preserve">     viz. příloha č. </w:t>
      </w:r>
      <w:r w:rsidR="00392ADE">
        <w:t>7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</w:t>
      </w:r>
      <w:r w:rsidR="00B74F36">
        <w:t xml:space="preserve">   </w:t>
      </w:r>
      <w:r>
        <w:t xml:space="preserve">  </w:t>
      </w:r>
      <w:r w:rsidRPr="00A901B0">
        <w:t>Závěr:</w:t>
      </w:r>
    </w:p>
    <w:p w:rsidR="00000C7E" w:rsidRDefault="00000C7E" w:rsidP="00B74F36">
      <w:pPr>
        <w:pStyle w:val="Zkladntextodsazen"/>
        <w:ind w:left="426" w:firstLine="0"/>
        <w:jc w:val="both"/>
      </w:pPr>
      <w:r>
        <w:t xml:space="preserve"> </w:t>
      </w:r>
      <w:r w:rsidR="00067015">
        <w:t>Z</w:t>
      </w:r>
      <w:r w:rsidRPr="00143561">
        <w:t xml:space="preserve">astupitelstvo obce Kunčice nad Labem </w:t>
      </w:r>
      <w:r>
        <w:t xml:space="preserve">schvaluje </w:t>
      </w:r>
      <w:r w:rsidR="00B74F36">
        <w:t xml:space="preserve">rozšířit </w:t>
      </w:r>
      <w:r>
        <w:t xml:space="preserve">smlouvu </w:t>
      </w:r>
      <w:r w:rsidR="00B74F36">
        <w:t xml:space="preserve">s firmou GORDIC na spisovou službu a </w:t>
      </w:r>
      <w:r w:rsidR="00CD69A2">
        <w:t>zároveň zastupitelstvo pověřuje starostku sjednání smluvního vztahu s pracovníkem IT.</w:t>
      </w:r>
    </w:p>
    <w:p w:rsidR="00000C7E" w:rsidRDefault="00BC0FD9" w:rsidP="00BC0FD9">
      <w:pPr>
        <w:ind w:left="426"/>
        <w:jc w:val="both"/>
        <w:rPr>
          <w:b/>
        </w:rPr>
      </w:pPr>
      <w:r>
        <w:t xml:space="preserve"> </w:t>
      </w:r>
      <w:r w:rsidR="00000C7E">
        <w:t xml:space="preserve"> (pro 8 , proti 0 , zdržel 0)</w:t>
      </w:r>
      <w:r w:rsidR="00000C7E">
        <w:rPr>
          <w:b/>
        </w:rPr>
        <w:t xml:space="preserve"> SCHVÁLENO</w:t>
      </w:r>
    </w:p>
    <w:p w:rsidR="00000C7E" w:rsidRDefault="00000C7E" w:rsidP="00000C7E">
      <w:pPr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C95B78" w:rsidRPr="00C95B78" w:rsidRDefault="00C95B78" w:rsidP="00C95B78">
      <w:pPr>
        <w:pStyle w:val="Zkladntextodsazen"/>
        <w:numPr>
          <w:ilvl w:val="0"/>
          <w:numId w:val="39"/>
        </w:numPr>
        <w:ind w:left="426" w:firstLine="0"/>
        <w:rPr>
          <w:b/>
          <w:caps/>
          <w:highlight w:val="yellow"/>
        </w:rPr>
      </w:pPr>
      <w:r w:rsidRPr="00C95B78">
        <w:rPr>
          <w:b/>
          <w:caps/>
          <w:highlight w:val="yellow"/>
        </w:rPr>
        <w:t>změna územního plánu Kunčice nad Labem</w:t>
      </w:r>
    </w:p>
    <w:p w:rsidR="00140EDD" w:rsidRPr="00A901B0" w:rsidRDefault="001142A0" w:rsidP="001142A0">
      <w:pPr>
        <w:pStyle w:val="Zkladntextodsazen"/>
        <w:ind w:left="284" w:firstLine="0"/>
      </w:pPr>
      <w:r>
        <w:t xml:space="preserve">     </w:t>
      </w:r>
      <w:r w:rsidR="00140EDD">
        <w:t xml:space="preserve"> viz. příloha č. </w:t>
      </w:r>
      <w:r>
        <w:t>8</w:t>
      </w:r>
    </w:p>
    <w:p w:rsidR="00140EDD" w:rsidRPr="00A901B0" w:rsidRDefault="00140EDD" w:rsidP="00140EDD">
      <w:pPr>
        <w:pStyle w:val="Zkladntextodsazen"/>
        <w:ind w:firstLine="0"/>
      </w:pPr>
      <w:r>
        <w:t xml:space="preserve">         </w:t>
      </w:r>
      <w:r w:rsidRPr="00A901B0">
        <w:t>Závěr:</w:t>
      </w:r>
    </w:p>
    <w:p w:rsidR="00140EDD" w:rsidRDefault="00140EDD" w:rsidP="00D05DF0">
      <w:pPr>
        <w:pStyle w:val="Zkladntextodsazen"/>
        <w:ind w:left="426" w:firstLine="0"/>
        <w:jc w:val="both"/>
      </w:pPr>
      <w:r>
        <w:t xml:space="preserve">  Z</w:t>
      </w:r>
      <w:r w:rsidRPr="00143561">
        <w:t xml:space="preserve">astupitelstvo obce Kunčice nad Labem </w:t>
      </w:r>
      <w:r>
        <w:t xml:space="preserve">schvaluje </w:t>
      </w:r>
      <w:r w:rsidR="00D05DF0">
        <w:t>změnu územního plánu</w:t>
      </w:r>
    </w:p>
    <w:p w:rsidR="000E34C2" w:rsidRDefault="000E34C2" w:rsidP="000E34C2">
      <w:pPr>
        <w:jc w:val="both"/>
        <w:rPr>
          <w:b/>
        </w:rPr>
      </w:pPr>
      <w:r>
        <w:t xml:space="preserve">        (pro </w:t>
      </w:r>
      <w:r w:rsidR="004D6ED1">
        <w:t>8</w:t>
      </w:r>
      <w:r>
        <w:t>, proti  0, zdržel 0 )</w:t>
      </w:r>
      <w:r>
        <w:rPr>
          <w:b/>
        </w:rPr>
        <w:t xml:space="preserve"> SCHVÁLENO</w:t>
      </w:r>
    </w:p>
    <w:p w:rsidR="00140EDD" w:rsidRDefault="00140EDD" w:rsidP="00140EDD">
      <w:pPr>
        <w:ind w:left="426"/>
        <w:jc w:val="both"/>
        <w:rPr>
          <w:b/>
        </w:rPr>
      </w:pPr>
    </w:p>
    <w:p w:rsidR="00442117" w:rsidRPr="00442117" w:rsidRDefault="00DB4D45" w:rsidP="00DB4D45">
      <w:pPr>
        <w:pStyle w:val="Zkladntextodsazen"/>
        <w:numPr>
          <w:ilvl w:val="0"/>
          <w:numId w:val="39"/>
        </w:numPr>
        <w:ind w:left="709" w:hanging="283"/>
        <w:rPr>
          <w:highlight w:val="yellow"/>
        </w:rPr>
      </w:pPr>
      <w:r>
        <w:rPr>
          <w:b/>
          <w:caps/>
          <w:highlight w:val="yellow"/>
        </w:rPr>
        <w:t>Krkonošský parní víkend</w:t>
      </w:r>
    </w:p>
    <w:p w:rsidR="00E65331" w:rsidRDefault="00410ADA" w:rsidP="00442117">
      <w:pPr>
        <w:pStyle w:val="Zkladntextodsazen"/>
        <w:ind w:left="360" w:firstLine="0"/>
      </w:pPr>
      <w:r>
        <w:t xml:space="preserve">  </w:t>
      </w:r>
      <w:r w:rsidR="00E65331">
        <w:t>viz. př</w:t>
      </w:r>
      <w:r w:rsidR="00E8530A">
        <w:t xml:space="preserve">íloha č. </w:t>
      </w:r>
      <w:r w:rsidR="00442117">
        <w:t>9</w:t>
      </w:r>
    </w:p>
    <w:p w:rsidR="008D70D2" w:rsidRDefault="008D70D2" w:rsidP="00442117">
      <w:pPr>
        <w:pStyle w:val="Zkladntextodsazen"/>
        <w:ind w:left="360" w:firstLine="0"/>
      </w:pPr>
      <w:r>
        <w:t xml:space="preserve">   Závěr:</w:t>
      </w:r>
    </w:p>
    <w:p w:rsidR="00280CB8" w:rsidRDefault="00652849" w:rsidP="00DB4D45">
      <w:pPr>
        <w:pStyle w:val="Zkladntextodsazen"/>
        <w:ind w:left="426" w:firstLine="0"/>
        <w:jc w:val="both"/>
      </w:pPr>
      <w:r>
        <w:t xml:space="preserve"> </w:t>
      </w:r>
      <w:r w:rsidR="00E65331" w:rsidRPr="000E6DC5">
        <w:t xml:space="preserve">Zastupitelstvo obce Kunčice nad Labem schvaluje </w:t>
      </w:r>
      <w:r w:rsidR="00DB4D45">
        <w:t>finanční příspěvek na Krkonošský</w:t>
      </w:r>
    </w:p>
    <w:p w:rsidR="00652849" w:rsidRDefault="00280CB8" w:rsidP="00DB4D45">
      <w:pPr>
        <w:pStyle w:val="Zkladntextodsazen"/>
        <w:ind w:left="426" w:firstLine="0"/>
        <w:jc w:val="both"/>
      </w:pPr>
      <w:r>
        <w:t xml:space="preserve">  </w:t>
      </w:r>
      <w:r w:rsidR="00DB4D45">
        <w:t xml:space="preserve">parní </w:t>
      </w:r>
      <w:r>
        <w:t xml:space="preserve">  </w:t>
      </w:r>
      <w:r w:rsidR="00DB4D45">
        <w:t xml:space="preserve">víkend ve výši Kč </w:t>
      </w:r>
      <w:r w:rsidR="00A159D3">
        <w:t>3.000,--.</w:t>
      </w:r>
    </w:p>
    <w:p w:rsidR="00AE5A19" w:rsidRDefault="000E6DC5" w:rsidP="00652849">
      <w:pPr>
        <w:ind w:left="426"/>
        <w:jc w:val="both"/>
        <w:rPr>
          <w:b/>
        </w:rPr>
      </w:pPr>
      <w:r w:rsidRPr="00A901B0">
        <w:t xml:space="preserve"> </w:t>
      </w:r>
      <w:r w:rsidR="00280CB8">
        <w:t xml:space="preserve"> </w:t>
      </w:r>
      <w:r w:rsidR="00AE5A19" w:rsidRPr="00A901B0">
        <w:t>(pro</w:t>
      </w:r>
      <w:r w:rsidR="00AE5A19">
        <w:t xml:space="preserve"> </w:t>
      </w:r>
      <w:r w:rsidR="000A4EB0">
        <w:t>8</w:t>
      </w:r>
      <w:r w:rsidR="00AE5A19" w:rsidRPr="00A901B0">
        <w:t xml:space="preserve"> </w:t>
      </w:r>
      <w:r w:rsidR="00AE5A19">
        <w:t>, proti 0,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3A17D8" w:rsidRDefault="003A17D8" w:rsidP="00652849">
      <w:pPr>
        <w:ind w:left="426"/>
        <w:jc w:val="both"/>
        <w:rPr>
          <w:b/>
        </w:rPr>
      </w:pPr>
    </w:p>
    <w:p w:rsidR="003A17D8" w:rsidRDefault="003A17D8" w:rsidP="003A17D8">
      <w:pPr>
        <w:ind w:left="426"/>
        <w:jc w:val="both"/>
        <w:rPr>
          <w:b/>
        </w:rPr>
      </w:pPr>
      <w:r>
        <w:rPr>
          <w:b/>
        </w:rPr>
        <w:t xml:space="preserve"> </w:t>
      </w:r>
    </w:p>
    <w:p w:rsidR="003A17D8" w:rsidRPr="00442117" w:rsidRDefault="003A17D8" w:rsidP="003A17D8">
      <w:pPr>
        <w:pStyle w:val="Zkladntextodsazen"/>
        <w:numPr>
          <w:ilvl w:val="0"/>
          <w:numId w:val="39"/>
        </w:numPr>
        <w:ind w:left="426" w:firstLine="0"/>
        <w:rPr>
          <w:highlight w:val="yellow"/>
        </w:rPr>
      </w:pPr>
      <w:r>
        <w:rPr>
          <w:b/>
          <w:caps/>
          <w:highlight w:val="yellow"/>
        </w:rPr>
        <w:t>Rekonstrukce kuchyně zš a mš</w:t>
      </w:r>
    </w:p>
    <w:p w:rsidR="003A17D8" w:rsidRDefault="003A17D8" w:rsidP="003A17D8">
      <w:pPr>
        <w:pStyle w:val="Zkladntextodsazen"/>
        <w:ind w:left="360" w:firstLine="0"/>
      </w:pPr>
      <w:r>
        <w:rPr>
          <w:b/>
        </w:rPr>
        <w:t xml:space="preserve">   </w:t>
      </w:r>
      <w:r w:rsidRPr="00442117">
        <w:rPr>
          <w:b/>
          <w:caps/>
        </w:rPr>
        <w:t xml:space="preserve"> </w:t>
      </w:r>
      <w:r>
        <w:t xml:space="preserve">     viz. příloha č. 10</w:t>
      </w:r>
    </w:p>
    <w:p w:rsidR="003A17D8" w:rsidRDefault="003A17D8" w:rsidP="003A17D8">
      <w:pPr>
        <w:pStyle w:val="Zkladntextodsazen"/>
        <w:ind w:left="284" w:firstLine="0"/>
        <w:jc w:val="both"/>
      </w:pPr>
      <w:r>
        <w:rPr>
          <w:b/>
        </w:rPr>
        <w:t xml:space="preserve">      </w:t>
      </w:r>
      <w:r w:rsidRPr="000E6DC5">
        <w:t>Zastupitelstvo obce Kunčice nad Labem schvaluje</w:t>
      </w:r>
      <w:r>
        <w:t xml:space="preserve"> rekonstrukci kuchyně ZŠ a MŠ (stavební </w:t>
      </w:r>
    </w:p>
    <w:p w:rsidR="003A17D8" w:rsidRDefault="003A17D8" w:rsidP="003A17D8">
      <w:pPr>
        <w:pStyle w:val="Zkladntextodsazen"/>
        <w:ind w:left="284" w:firstLine="0"/>
        <w:jc w:val="both"/>
      </w:pPr>
      <w:r>
        <w:t xml:space="preserve">      práce 500.000,--, vybavení </w:t>
      </w:r>
      <w:proofErr w:type="spellStart"/>
      <w:r>
        <w:t>kuchně</w:t>
      </w:r>
      <w:proofErr w:type="spellEnd"/>
      <w:r>
        <w:t xml:space="preserve"> 1.100.000 – 1.300.000,-- Kč</w:t>
      </w:r>
    </w:p>
    <w:p w:rsidR="003A17D8" w:rsidRDefault="003A17D8" w:rsidP="003A17D8">
      <w:pPr>
        <w:ind w:left="426"/>
        <w:jc w:val="both"/>
        <w:rPr>
          <w:b/>
        </w:rPr>
      </w:pPr>
      <w:r>
        <w:rPr>
          <w:b/>
        </w:rPr>
        <w:t xml:space="preserve">    </w:t>
      </w:r>
      <w:r w:rsidRPr="00A901B0">
        <w:t>(pro</w:t>
      </w:r>
      <w:r>
        <w:t xml:space="preserve"> 8</w:t>
      </w:r>
      <w:r w:rsidRPr="00A901B0">
        <w:t xml:space="preserve"> </w:t>
      </w:r>
      <w:r>
        <w:t>, proti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3A17D8" w:rsidRPr="003A17D8" w:rsidRDefault="003A17D8" w:rsidP="003A17D8">
      <w:pPr>
        <w:ind w:left="426"/>
        <w:jc w:val="both"/>
        <w:rPr>
          <w:b/>
        </w:rPr>
      </w:pPr>
    </w:p>
    <w:p w:rsidR="002622BA" w:rsidRDefault="002622BA" w:rsidP="00C34304">
      <w:pPr>
        <w:jc w:val="both"/>
        <w:rPr>
          <w:b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F70E64" w:rsidRPr="00AC268A" w:rsidRDefault="003A17D8" w:rsidP="00F70E64">
      <w:pPr>
        <w:ind w:left="284" w:firstLine="142"/>
        <w:rPr>
          <w:b/>
          <w:caps/>
          <w:szCs w:val="24"/>
        </w:rPr>
      </w:pPr>
      <w:r>
        <w:rPr>
          <w:b/>
          <w:caps/>
          <w:szCs w:val="24"/>
          <w:highlight w:val="yellow"/>
        </w:rPr>
        <w:t>11</w:t>
      </w:r>
      <w:r w:rsidR="00F70E64">
        <w:rPr>
          <w:b/>
          <w:caps/>
          <w:szCs w:val="24"/>
          <w:highlight w:val="yellow"/>
        </w:rPr>
        <w:t>.</w:t>
      </w:r>
      <w:r w:rsidR="00F70E64" w:rsidRPr="00AC268A">
        <w:rPr>
          <w:b/>
          <w:caps/>
          <w:szCs w:val="24"/>
          <w:highlight w:val="yellow"/>
        </w:rPr>
        <w:t>Legislativní změny podle nového zákona o odpadech</w:t>
      </w:r>
    </w:p>
    <w:p w:rsidR="00906F5F" w:rsidRDefault="008D70D2" w:rsidP="008D70D2">
      <w:pPr>
        <w:ind w:left="274"/>
      </w:pPr>
      <w:r>
        <w:t xml:space="preserve">      v</w:t>
      </w:r>
      <w:r w:rsidR="00E8530A">
        <w:t xml:space="preserve">iz. příloha č. </w:t>
      </w:r>
      <w:r w:rsidR="00906836">
        <w:t>11</w:t>
      </w:r>
    </w:p>
    <w:p w:rsidR="00906F5F" w:rsidRPr="00880E8E" w:rsidRDefault="008D70D2" w:rsidP="00906F5F">
      <w:pPr>
        <w:pStyle w:val="Zkladntextodsazen"/>
        <w:ind w:left="426" w:firstLine="0"/>
      </w:pPr>
      <w:r>
        <w:t xml:space="preserve">    </w:t>
      </w:r>
      <w:r w:rsidR="00906F5F" w:rsidRPr="00880E8E">
        <w:t>Závěr:</w:t>
      </w:r>
    </w:p>
    <w:p w:rsidR="00F70E64" w:rsidRDefault="00F70E64" w:rsidP="00F70E64">
      <w:pPr>
        <w:ind w:left="284" w:firstLine="283"/>
        <w:jc w:val="both"/>
      </w:pPr>
      <w:r>
        <w:t xml:space="preserve"> </w:t>
      </w:r>
      <w:r w:rsidR="00541EEB">
        <w:t xml:space="preserve">Zastupitelstvo obce Kunčice nad Labem </w:t>
      </w:r>
      <w:r>
        <w:t>bere na vědomí legislativní změny pro obce podle</w:t>
      </w:r>
    </w:p>
    <w:p w:rsidR="00541EEB" w:rsidRDefault="00F70E64" w:rsidP="00F70E64">
      <w:pPr>
        <w:ind w:left="284" w:firstLine="283"/>
        <w:jc w:val="both"/>
      </w:pPr>
      <w:r>
        <w:t xml:space="preserve"> nového zákona o odpadech</w:t>
      </w:r>
    </w:p>
    <w:p w:rsidR="00541EEB" w:rsidRDefault="00F70E64" w:rsidP="00F70E64">
      <w:pPr>
        <w:spacing w:line="360" w:lineRule="auto"/>
        <w:ind w:left="142" w:firstLine="142"/>
        <w:rPr>
          <w:szCs w:val="24"/>
        </w:rPr>
      </w:pPr>
      <w:r>
        <w:rPr>
          <w:szCs w:val="24"/>
        </w:rPr>
        <w:t xml:space="preserve">      NA VĚDOMÍ</w:t>
      </w:r>
    </w:p>
    <w:p w:rsidR="00B125B4" w:rsidRDefault="00B125B4" w:rsidP="00F70E64">
      <w:pPr>
        <w:spacing w:line="360" w:lineRule="auto"/>
        <w:ind w:left="142" w:firstLine="142"/>
        <w:rPr>
          <w:szCs w:val="24"/>
        </w:rPr>
      </w:pPr>
    </w:p>
    <w:p w:rsidR="00B125B4" w:rsidRDefault="00B125B4" w:rsidP="00F70E64">
      <w:pPr>
        <w:spacing w:line="360" w:lineRule="auto"/>
        <w:ind w:left="142" w:firstLine="142"/>
        <w:rPr>
          <w:b/>
          <w:szCs w:val="24"/>
        </w:rPr>
      </w:pPr>
    </w:p>
    <w:p w:rsidR="00B32EA0" w:rsidRPr="00B32EA0" w:rsidRDefault="00B32EA0" w:rsidP="004A2923">
      <w:pPr>
        <w:jc w:val="both"/>
      </w:pPr>
    </w:p>
    <w:p w:rsidR="00C45179" w:rsidRPr="002B1DA3" w:rsidRDefault="00F5651F" w:rsidP="001E3338">
      <w:pPr>
        <w:numPr>
          <w:ilvl w:val="0"/>
          <w:numId w:val="33"/>
        </w:numPr>
        <w:ind w:firstLine="0"/>
        <w:rPr>
          <w:b/>
          <w:u w:val="single"/>
        </w:rPr>
      </w:pPr>
      <w:r w:rsidRPr="002B1DA3"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r w:rsidR="00B125B4">
        <w:t>3.6.2021</w:t>
      </w:r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70" w:rsidRDefault="00425D70">
      <w:r>
        <w:separator/>
      </w:r>
    </w:p>
    <w:p w:rsidR="00425D70" w:rsidRDefault="00425D70"/>
  </w:endnote>
  <w:endnote w:type="continuationSeparator" w:id="0">
    <w:p w:rsidR="00425D70" w:rsidRDefault="00425D70">
      <w:r>
        <w:continuationSeparator/>
      </w:r>
    </w:p>
    <w:p w:rsidR="00425D70" w:rsidRDefault="00425D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Pr="00E97448" w:rsidRDefault="0032031C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3D33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70" w:rsidRDefault="00425D70">
      <w:r>
        <w:separator/>
      </w:r>
    </w:p>
    <w:p w:rsidR="00425D70" w:rsidRDefault="00425D70"/>
  </w:footnote>
  <w:footnote w:type="continuationSeparator" w:id="0">
    <w:p w:rsidR="00425D70" w:rsidRDefault="00425D70">
      <w:r>
        <w:continuationSeparator/>
      </w:r>
    </w:p>
    <w:p w:rsidR="00425D70" w:rsidRDefault="00425D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Default="003203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DF0" w:rsidRDefault="00D05DF0">
    <w:pPr>
      <w:pStyle w:val="Zhlav"/>
    </w:pPr>
  </w:p>
  <w:p w:rsidR="00D05DF0" w:rsidRDefault="00D05D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7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1E72"/>
    <w:multiLevelType w:val="hybridMultilevel"/>
    <w:tmpl w:val="C0924A86"/>
    <w:lvl w:ilvl="0" w:tplc="294CB03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6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7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55F9E"/>
    <w:multiLevelType w:val="hybridMultilevel"/>
    <w:tmpl w:val="3272ABEE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1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7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8"/>
  </w:num>
  <w:num w:numId="5">
    <w:abstractNumId w:val="2"/>
  </w:num>
  <w:num w:numId="6">
    <w:abstractNumId w:val="13"/>
  </w:num>
  <w:num w:numId="7">
    <w:abstractNumId w:val="14"/>
  </w:num>
  <w:num w:numId="8">
    <w:abstractNumId w:val="28"/>
  </w:num>
  <w:num w:numId="9">
    <w:abstractNumId w:val="30"/>
  </w:num>
  <w:num w:numId="10">
    <w:abstractNumId w:val="22"/>
  </w:num>
  <w:num w:numId="11">
    <w:abstractNumId w:val="32"/>
  </w:num>
  <w:num w:numId="12">
    <w:abstractNumId w:val="8"/>
  </w:num>
  <w:num w:numId="13">
    <w:abstractNumId w:val="33"/>
  </w:num>
  <w:num w:numId="14">
    <w:abstractNumId w:val="31"/>
  </w:num>
  <w:num w:numId="15">
    <w:abstractNumId w:val="11"/>
  </w:num>
  <w:num w:numId="16">
    <w:abstractNumId w:val="17"/>
  </w:num>
  <w:num w:numId="17">
    <w:abstractNumId w:val="37"/>
  </w:num>
  <w:num w:numId="18">
    <w:abstractNumId w:val="12"/>
  </w:num>
  <w:num w:numId="19">
    <w:abstractNumId w:val="0"/>
  </w:num>
  <w:num w:numId="20">
    <w:abstractNumId w:val="1"/>
  </w:num>
  <w:num w:numId="21">
    <w:abstractNumId w:val="9"/>
  </w:num>
  <w:num w:numId="22">
    <w:abstractNumId w:val="36"/>
  </w:num>
  <w:num w:numId="23">
    <w:abstractNumId w:val="5"/>
  </w:num>
  <w:num w:numId="24">
    <w:abstractNumId w:val="24"/>
  </w:num>
  <w:num w:numId="25">
    <w:abstractNumId w:val="4"/>
  </w:num>
  <w:num w:numId="26">
    <w:abstractNumId w:val="34"/>
  </w:num>
  <w:num w:numId="27">
    <w:abstractNumId w:val="26"/>
  </w:num>
  <w:num w:numId="28">
    <w:abstractNumId w:val="27"/>
  </w:num>
  <w:num w:numId="29">
    <w:abstractNumId w:val="35"/>
  </w:num>
  <w:num w:numId="30">
    <w:abstractNumId w:val="16"/>
  </w:num>
  <w:num w:numId="31">
    <w:abstractNumId w:val="6"/>
  </w:num>
  <w:num w:numId="32">
    <w:abstractNumId w:val="20"/>
  </w:num>
  <w:num w:numId="33">
    <w:abstractNumId w:val="15"/>
  </w:num>
  <w:num w:numId="34">
    <w:abstractNumId w:val="25"/>
  </w:num>
  <w:num w:numId="35">
    <w:abstractNumId w:val="38"/>
  </w:num>
  <w:num w:numId="36">
    <w:abstractNumId w:val="19"/>
  </w:num>
  <w:num w:numId="37">
    <w:abstractNumId w:val="23"/>
  </w:num>
  <w:num w:numId="38">
    <w:abstractNumId w:val="29"/>
  </w:num>
  <w:num w:numId="3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22DF"/>
    <w:rsid w:val="00022739"/>
    <w:rsid w:val="0002296C"/>
    <w:rsid w:val="0002504A"/>
    <w:rsid w:val="00026A9A"/>
    <w:rsid w:val="00027D1F"/>
    <w:rsid w:val="000306EC"/>
    <w:rsid w:val="00035AF7"/>
    <w:rsid w:val="000367F6"/>
    <w:rsid w:val="000406F3"/>
    <w:rsid w:val="00040F1E"/>
    <w:rsid w:val="000419E2"/>
    <w:rsid w:val="00041AEE"/>
    <w:rsid w:val="00041B9F"/>
    <w:rsid w:val="0004297D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DC1"/>
    <w:rsid w:val="001142A0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0EDD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7ED6"/>
    <w:rsid w:val="001653F4"/>
    <w:rsid w:val="00166367"/>
    <w:rsid w:val="00171CB7"/>
    <w:rsid w:val="0017417A"/>
    <w:rsid w:val="001745D9"/>
    <w:rsid w:val="00174C87"/>
    <w:rsid w:val="00176D06"/>
    <w:rsid w:val="00177130"/>
    <w:rsid w:val="0017764F"/>
    <w:rsid w:val="00177D1A"/>
    <w:rsid w:val="0018308C"/>
    <w:rsid w:val="00184633"/>
    <w:rsid w:val="00185BE4"/>
    <w:rsid w:val="00187D28"/>
    <w:rsid w:val="001908D4"/>
    <w:rsid w:val="001915A5"/>
    <w:rsid w:val="00194CF1"/>
    <w:rsid w:val="001958F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ACD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05A"/>
    <w:rsid w:val="001D2269"/>
    <w:rsid w:val="001D2BFB"/>
    <w:rsid w:val="001D352D"/>
    <w:rsid w:val="001D4374"/>
    <w:rsid w:val="001D705D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BB8"/>
    <w:rsid w:val="0027185E"/>
    <w:rsid w:val="0027606A"/>
    <w:rsid w:val="00276158"/>
    <w:rsid w:val="002807A7"/>
    <w:rsid w:val="00280CB8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189C"/>
    <w:rsid w:val="002E2260"/>
    <w:rsid w:val="002E2A3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2031C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759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17D8"/>
    <w:rsid w:val="003A27E9"/>
    <w:rsid w:val="003A2A83"/>
    <w:rsid w:val="003A6AEF"/>
    <w:rsid w:val="003B0238"/>
    <w:rsid w:val="003B1A37"/>
    <w:rsid w:val="003B3DB1"/>
    <w:rsid w:val="003B567E"/>
    <w:rsid w:val="003B61A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5D70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87200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5C45"/>
    <w:rsid w:val="004D6ED1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5825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5F51"/>
    <w:rsid w:val="006C707A"/>
    <w:rsid w:val="006D115D"/>
    <w:rsid w:val="006D15CD"/>
    <w:rsid w:val="006D2062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37A3"/>
    <w:rsid w:val="00807608"/>
    <w:rsid w:val="00807650"/>
    <w:rsid w:val="00807F1C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EFC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0D2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836"/>
    <w:rsid w:val="00906F5F"/>
    <w:rsid w:val="009077FE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9DC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2F17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4E7A"/>
    <w:rsid w:val="00A660FD"/>
    <w:rsid w:val="00A701D8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7535"/>
    <w:rsid w:val="00B125B4"/>
    <w:rsid w:val="00B143AA"/>
    <w:rsid w:val="00B1664B"/>
    <w:rsid w:val="00B16D5B"/>
    <w:rsid w:val="00B22CC5"/>
    <w:rsid w:val="00B237AA"/>
    <w:rsid w:val="00B268D3"/>
    <w:rsid w:val="00B32150"/>
    <w:rsid w:val="00B32B9A"/>
    <w:rsid w:val="00B32EA0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3F2B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4F3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10A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D33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52C9"/>
    <w:rsid w:val="00C95B78"/>
    <w:rsid w:val="00C97D4C"/>
    <w:rsid w:val="00CA0B40"/>
    <w:rsid w:val="00CA2F5F"/>
    <w:rsid w:val="00CA4D4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9A2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32E3"/>
    <w:rsid w:val="00D54128"/>
    <w:rsid w:val="00D549B6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3C90"/>
    <w:rsid w:val="00DB4D45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265B4"/>
    <w:rsid w:val="00E273DD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8F1"/>
    <w:rsid w:val="00F24DF5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5C75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12F4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C62A-FC78-4801-8915-2A5B9B71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2</cp:revision>
  <cp:lastPrinted>2021-06-14T09:35:00Z</cp:lastPrinted>
  <dcterms:created xsi:type="dcterms:W3CDTF">2021-06-15T07:32:00Z</dcterms:created>
  <dcterms:modified xsi:type="dcterms:W3CDTF">2021-06-15T07:32:00Z</dcterms:modified>
</cp:coreProperties>
</file>